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DE764" w14:textId="77777777" w:rsidR="00200B41" w:rsidRDefault="00200B41" w:rsidP="00200B41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222222"/>
          <w:sz w:val="23"/>
          <w:szCs w:val="23"/>
        </w:rPr>
        <w:t>III. Ulusal Kadın Sempozyumu</w:t>
      </w:r>
    </w:p>
    <w:p w14:paraId="0542C2BF" w14:textId="77777777" w:rsidR="00200B41" w:rsidRDefault="00200B41" w:rsidP="00200B41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Değerli Bilim İnsanları,</w:t>
      </w:r>
    </w:p>
    <w:p w14:paraId="6D35BD93" w14:textId="11D4E744" w:rsidR="00200B41" w:rsidRDefault="00200B41" w:rsidP="00200B4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“III. Ulusal Kadın Sempozyumu” tarihsel süreçte çeşitli disiplinlerde çalışmalar yapan kadınları anlamak, onların ortaya koyduğu ürünleri değerlendirmek ve biyografik/otobiyografik incelemelerde bulunmak amacıyla 8-9 Mart 2019 tarihleri arasında Yalova Üniversitesi ve Giresun Üniversitesi </w:t>
      </w:r>
      <w:r w:rsidR="00CA1412">
        <w:rPr>
          <w:rFonts w:ascii="Verdana" w:hAnsi="Verdana"/>
          <w:color w:val="222222"/>
          <w:sz w:val="23"/>
          <w:szCs w:val="23"/>
        </w:rPr>
        <w:t>iş birliğiyle</w:t>
      </w:r>
      <w:r>
        <w:rPr>
          <w:rFonts w:ascii="Verdana" w:hAnsi="Verdana"/>
          <w:color w:val="222222"/>
          <w:sz w:val="23"/>
          <w:szCs w:val="23"/>
        </w:rPr>
        <w:t xml:space="preserve"> üniversitemizde gerçekleşecektir.</w:t>
      </w:r>
    </w:p>
    <w:p w14:paraId="41B6A657" w14:textId="77777777" w:rsidR="00200B41" w:rsidRDefault="00200B41" w:rsidP="00200B4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Bilim, Sanat, Siyaset, Edebiyat ve Spor gibi çeşitli alanlarda var olan kadınların görünürlüklerine ve sorunlarına katkı sağlayacağı düşünülen sempozyum bu kapsamda değerlendirilebilecek tüm disiplinlere açıktır. Sempozyum sonunda hakem kurulu tarafından seçilecek bildiriler </w:t>
      </w:r>
      <w:r w:rsidRPr="00CA1412">
        <w:rPr>
          <w:rFonts w:ascii="Verdana" w:hAnsi="Verdana"/>
          <w:color w:val="222222"/>
          <w:sz w:val="23"/>
          <w:szCs w:val="23"/>
        </w:rPr>
        <w:t>kadın özel sayısı olarak çıkacak dergide ya da kitapta bölüm olarak yayınlanması planlanmaktadır.</w:t>
      </w:r>
      <w:r>
        <w:rPr>
          <w:rFonts w:ascii="Verdana" w:hAnsi="Verdana"/>
          <w:color w:val="222222"/>
          <w:sz w:val="23"/>
          <w:szCs w:val="23"/>
        </w:rPr>
        <w:t xml:space="preserve"> Ayrıca sempozyum dahilinde sergi, konser ve gezi gibi çeşitli etkinliklere de yer verilecektir.</w:t>
      </w:r>
    </w:p>
    <w:p w14:paraId="17182DDA" w14:textId="77777777" w:rsidR="00200B41" w:rsidRDefault="00200B41" w:rsidP="00200B4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Geçmişten günümüze kadar pek çok disiplinde çalışmaları olan kadınları görünür kılmak isteğinde olan siz değerli bilim insanlarının destek ve katılımını beklediğimizi saygıyla bildiririz.</w:t>
      </w:r>
    </w:p>
    <w:p w14:paraId="15A3BA4C" w14:textId="07CA4987" w:rsidR="00200B41" w:rsidRDefault="00200B41" w:rsidP="00200B4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222222"/>
          <w:sz w:val="23"/>
          <w:szCs w:val="23"/>
        </w:rPr>
        <w:t>Prof.Dr.Elif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r w:rsidR="003D7C3D">
        <w:rPr>
          <w:rFonts w:ascii="Verdana" w:hAnsi="Verdana"/>
          <w:color w:val="222222"/>
          <w:sz w:val="23"/>
          <w:szCs w:val="23"/>
        </w:rPr>
        <w:t xml:space="preserve">YÜKSEL </w:t>
      </w:r>
      <w:bookmarkStart w:id="0" w:name="_GoBack"/>
      <w:bookmarkEnd w:id="0"/>
      <w:r>
        <w:rPr>
          <w:rFonts w:ascii="Verdana" w:hAnsi="Verdana"/>
          <w:color w:val="222222"/>
          <w:sz w:val="23"/>
          <w:szCs w:val="23"/>
        </w:rPr>
        <w:t>OKTAY</w:t>
      </w:r>
    </w:p>
    <w:p w14:paraId="452EAEA1" w14:textId="77777777" w:rsidR="00200B41" w:rsidRDefault="00200B41" w:rsidP="00200B4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Sempozyum Düzenleme Kurulu Başkanı</w:t>
      </w:r>
    </w:p>
    <w:p w14:paraId="135C95D2" w14:textId="77777777" w:rsidR="00C60219" w:rsidRDefault="00C60219"/>
    <w:sectPr w:rsidR="00C60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CA"/>
    <w:rsid w:val="00200B41"/>
    <w:rsid w:val="003D7C3D"/>
    <w:rsid w:val="00C60219"/>
    <w:rsid w:val="00CA1412"/>
    <w:rsid w:val="00E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3E5F"/>
  <w15:chartTrackingRefBased/>
  <w15:docId w15:val="{3221E849-5D6A-4C72-81AB-A632FDC6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00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Gürsaç</dc:creator>
  <cp:keywords/>
  <dc:description/>
  <cp:lastModifiedBy>Emrah Gürsaç</cp:lastModifiedBy>
  <cp:revision>4</cp:revision>
  <dcterms:created xsi:type="dcterms:W3CDTF">2019-01-04T14:13:00Z</dcterms:created>
  <dcterms:modified xsi:type="dcterms:W3CDTF">2019-01-04T14:46:00Z</dcterms:modified>
</cp:coreProperties>
</file>